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宋体" w:hAnsi="宋体" w:eastAsia="宋体" w:cs="宋体"/>
          <w:b w:val="0"/>
          <w:i w:val="0"/>
          <w:caps w:val="0"/>
          <w:color w:val="282828"/>
          <w:spacing w:val="0"/>
          <w:sz w:val="28"/>
          <w:szCs w:val="28"/>
        </w:rPr>
      </w:pPr>
      <w:r>
        <w:rPr>
          <w:rFonts w:hint="eastAsia" w:ascii="宋体" w:hAnsi="宋体" w:eastAsia="宋体" w:cs="宋体"/>
          <w:b w:val="0"/>
          <w:i w:val="0"/>
          <w:caps w:val="0"/>
          <w:color w:val="282828"/>
          <w:spacing w:val="0"/>
          <w:sz w:val="28"/>
          <w:szCs w:val="28"/>
          <w:bdr w:val="none" w:color="auto" w:sz="0" w:space="0"/>
        </w:rPr>
        <w:t>金属离子已经成为水体的主要污染源之一。含金属离子废水的处理一直是环境科学及相关领域研究的重点问题。如何有效治理金属废水并回收其中的金属离子已经成为相关领域研究的热点。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宋体" w:hAnsi="宋体" w:eastAsia="宋体" w:cs="宋体"/>
          <w:b w:val="0"/>
          <w:i w:val="0"/>
          <w:caps w:val="0"/>
          <w:color w:val="282828"/>
          <w:spacing w:val="0"/>
          <w:sz w:val="28"/>
          <w:szCs w:val="28"/>
        </w:rPr>
      </w:pPr>
      <w:r>
        <w:rPr>
          <w:rFonts w:hint="eastAsia" w:ascii="宋体" w:hAnsi="宋体" w:eastAsia="宋体" w:cs="宋体"/>
          <w:b w:val="0"/>
          <w:i w:val="0"/>
          <w:caps w:val="0"/>
          <w:color w:val="282828"/>
          <w:spacing w:val="0"/>
          <w:sz w:val="28"/>
          <w:szCs w:val="28"/>
          <w:bdr w:val="none" w:color="auto" w:sz="0" w:space="0"/>
        </w:rPr>
        <w:t>近年来，国内外研究者针对含金属离子废水的处理做了大量工作，已有若干综述性文献对此领域的进展进行综述。但目前文献：赶都介绍常规含量的金属废水的治理方法，很少有专门介绍低浓度废水治理方法的进展的综述性文献。然而，随着环境科学和相关工业的发展，对低浓度废水的治理已经显得非常必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宋体" w:hAnsi="宋体" w:eastAsia="宋体" w:cs="宋体"/>
          <w:b w:val="0"/>
          <w:i w:val="0"/>
          <w:caps w:val="0"/>
          <w:color w:val="282828"/>
          <w:spacing w:val="0"/>
          <w:sz w:val="28"/>
          <w:szCs w:val="28"/>
        </w:rPr>
      </w:pPr>
      <w:r>
        <w:rPr>
          <w:rFonts w:hint="eastAsia" w:ascii="宋体" w:hAnsi="宋体" w:eastAsia="宋体" w:cs="宋体"/>
          <w:b w:val="0"/>
          <w:i w:val="0"/>
          <w:caps w:val="0"/>
          <w:color w:val="282828"/>
          <w:spacing w:val="0"/>
          <w:sz w:val="28"/>
          <w:szCs w:val="28"/>
          <w:bdr w:val="none" w:color="auto" w:sz="0" w:space="0"/>
        </w:rPr>
        <w:t>对金属离子废水的处理主要通过三种途径：第一是通过发生化学反应去除；第二是不改变金属离子化学形态，通过吸附、浓缩、分离去除；第三是借助微生物或植物的絮凝、吸收、富集等作用去除。具体可分为化学沉淀法、离子交换法、吸附法、膜分离法、生物法、植物修复法、气浮法等。这些方法对于常规含量金属离子废水有很好的去除效果.但并不都适合低浓度金属离子废水。笔者主要综述了处理低浓度金属离子废水效果较好的方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宋体" w:hAnsi="宋体" w:eastAsia="宋体" w:cs="宋体"/>
          <w:b w:val="0"/>
          <w:i w:val="0"/>
          <w:caps w:val="0"/>
          <w:color w:val="282828"/>
          <w:spacing w:val="0"/>
          <w:sz w:val="28"/>
          <w:szCs w:val="28"/>
        </w:rPr>
      </w:pPr>
      <w:bookmarkStart w:id="0" w:name="_GoBack"/>
      <w:r>
        <w:rPr>
          <w:rFonts w:hint="eastAsia" w:ascii="宋体" w:hAnsi="宋体" w:eastAsia="宋体" w:cs="宋体"/>
          <w:b/>
          <w:bCs/>
          <w:i w:val="0"/>
          <w:caps w:val="0"/>
          <w:color w:val="282828"/>
          <w:spacing w:val="0"/>
          <w:sz w:val="28"/>
          <w:szCs w:val="28"/>
          <w:bdr w:val="none" w:color="auto" w:sz="0" w:space="0"/>
        </w:rPr>
        <w:t>铝型材外表处置废水的技术和原理办法</w:t>
      </w:r>
      <w:bookmarkEnd w:id="0"/>
      <w:r>
        <w:rPr>
          <w:rFonts w:hint="eastAsia" w:ascii="宋体" w:hAnsi="宋体" w:eastAsia="宋体" w:cs="宋体"/>
          <w:b w:val="0"/>
          <w:i w:val="0"/>
          <w:caps w:val="0"/>
          <w:color w:val="282828"/>
          <w:spacing w:val="0"/>
          <w:sz w:val="28"/>
          <w:szCs w:val="28"/>
          <w:bdr w:val="none" w:color="auto" w:sz="0" w:space="0"/>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宋体" w:hAnsi="宋体" w:eastAsia="宋体" w:cs="宋体"/>
          <w:b w:val="0"/>
          <w:i w:val="0"/>
          <w:caps w:val="0"/>
          <w:color w:val="282828"/>
          <w:spacing w:val="0"/>
          <w:sz w:val="28"/>
          <w:szCs w:val="28"/>
        </w:rPr>
      </w:pPr>
      <w:r>
        <w:rPr>
          <w:rFonts w:hint="eastAsia" w:ascii="宋体" w:hAnsi="宋体" w:eastAsia="宋体" w:cs="宋体"/>
          <w:b w:val="0"/>
          <w:i w:val="0"/>
          <w:caps w:val="0"/>
          <w:color w:val="282828"/>
          <w:spacing w:val="0"/>
          <w:sz w:val="28"/>
          <w:szCs w:val="28"/>
          <w:bdr w:val="none" w:color="auto" w:sz="0" w:space="0"/>
        </w:rPr>
        <w:t>中国当前有600多家铝型材出产公司，每年出产200多万吨铝型材，一起也排放很多废水，构成严峻的环境污染。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宋体" w:hAnsi="宋体" w:eastAsia="宋体" w:cs="宋体"/>
          <w:b w:val="0"/>
          <w:i w:val="0"/>
          <w:caps w:val="0"/>
          <w:color w:val="282828"/>
          <w:spacing w:val="0"/>
          <w:sz w:val="28"/>
          <w:szCs w:val="28"/>
        </w:rPr>
      </w:pPr>
      <w:r>
        <w:rPr>
          <w:rFonts w:hint="eastAsia" w:ascii="宋体" w:hAnsi="宋体" w:eastAsia="宋体" w:cs="宋体"/>
          <w:b w:val="0"/>
          <w:i w:val="0"/>
          <w:caps w:val="0"/>
          <w:color w:val="282828"/>
          <w:spacing w:val="0"/>
          <w:sz w:val="28"/>
          <w:szCs w:val="28"/>
          <w:bdr w:val="none" w:color="auto" w:sz="0" w:space="0"/>
        </w:rPr>
        <w:t>铝型材外表处置用水量大，发生废水多，废水中有害物质继续排放。如不加以处置必将污染环境。一起伴随着中国对排污量的纳税，也会添加公司的成本和担负。因而，从公司的社会职责和效益两方面考虑，进行废水处置是有必要和必要的。笔者总结多年铝型材外表处置及废水处置的技术研究和办理的经历，提出一套切实可行的废水处置和回用方案，供同行参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宋体" w:hAnsi="宋体" w:eastAsia="宋体" w:cs="宋体"/>
          <w:b w:val="0"/>
          <w:i w:val="0"/>
          <w:caps w:val="0"/>
          <w:color w:val="282828"/>
          <w:spacing w:val="0"/>
          <w:sz w:val="28"/>
          <w:szCs w:val="28"/>
        </w:rPr>
      </w:pPr>
      <w:r>
        <w:rPr>
          <w:rStyle w:val="4"/>
          <w:rFonts w:hint="eastAsia" w:ascii="宋体" w:hAnsi="宋体" w:eastAsia="宋体" w:cs="宋体"/>
          <w:i w:val="0"/>
          <w:caps w:val="0"/>
          <w:color w:val="282828"/>
          <w:spacing w:val="0"/>
          <w:sz w:val="28"/>
          <w:szCs w:val="28"/>
          <w:bdr w:val="none" w:color="auto" w:sz="0" w:space="0"/>
        </w:rPr>
        <w:t>1、铝型材外表处置废水的来历和种类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宋体" w:hAnsi="宋体" w:eastAsia="宋体" w:cs="宋体"/>
          <w:b w:val="0"/>
          <w:i w:val="0"/>
          <w:caps w:val="0"/>
          <w:color w:val="282828"/>
          <w:spacing w:val="0"/>
          <w:sz w:val="28"/>
          <w:szCs w:val="28"/>
        </w:rPr>
      </w:pPr>
      <w:r>
        <w:rPr>
          <w:rFonts w:hint="eastAsia" w:ascii="宋体" w:hAnsi="宋体" w:eastAsia="宋体" w:cs="宋体"/>
          <w:b w:val="0"/>
          <w:i w:val="0"/>
          <w:caps w:val="0"/>
          <w:color w:val="282828"/>
          <w:spacing w:val="0"/>
          <w:sz w:val="28"/>
          <w:szCs w:val="28"/>
          <w:bdr w:val="none" w:color="auto" w:sz="0" w:space="0"/>
        </w:rPr>
        <w:t>铝型材外表处置的废水有前处置的除油中和后酸性水洗水、碱腐蚀后的碱性水洗水、酸蚀后酸性水洗水、氧化后的酸性水洗水，上色后的含Ni2+、Sn2+、酸性水洗水、电泳涂漆离子交换设备发生的废酸、废碱和少数电泳涂漆废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宋体" w:hAnsi="宋体" w:eastAsia="宋体" w:cs="宋体"/>
          <w:b w:val="0"/>
          <w:i w:val="0"/>
          <w:caps w:val="0"/>
          <w:color w:val="282828"/>
          <w:spacing w:val="0"/>
          <w:sz w:val="28"/>
          <w:szCs w:val="28"/>
        </w:rPr>
      </w:pPr>
      <w:r>
        <w:rPr>
          <w:rFonts w:hint="eastAsia" w:ascii="宋体" w:hAnsi="宋体" w:eastAsia="宋体" w:cs="宋体"/>
          <w:b w:val="0"/>
          <w:i w:val="0"/>
          <w:caps w:val="0"/>
          <w:color w:val="282828"/>
          <w:spacing w:val="0"/>
          <w:sz w:val="28"/>
          <w:szCs w:val="28"/>
          <w:bdr w:val="none" w:color="auto" w:sz="0" w:space="0"/>
        </w:rPr>
        <w:t>废水混合后呈酸性，富含Al3+、Ni2+、Sn2+、Sn4+、Na+、Cr3+等阳离子，以及SO42-、F-、NO3-、Cl-、AlO2-、Ac-等阴离子，以及外表活性剂和丙稀酸树脂等有机物。废液有脱脂中和发生的废硫酸，废硝酸以及氧化发生的废硫酸、上色发生的废液、电泳涂漆发生的废丙烯酸液、封孔发生的含Ni2+、F-等废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宋体" w:hAnsi="宋体" w:eastAsia="宋体" w:cs="宋体"/>
          <w:b w:val="0"/>
          <w:i w:val="0"/>
          <w:caps w:val="0"/>
          <w:color w:val="282828"/>
          <w:spacing w:val="0"/>
          <w:sz w:val="28"/>
          <w:szCs w:val="28"/>
        </w:rPr>
      </w:pPr>
      <w:r>
        <w:rPr>
          <w:rStyle w:val="4"/>
          <w:rFonts w:hint="eastAsia" w:ascii="宋体" w:hAnsi="宋体" w:eastAsia="宋体" w:cs="宋体"/>
          <w:i w:val="0"/>
          <w:caps w:val="0"/>
          <w:color w:val="282828"/>
          <w:spacing w:val="0"/>
          <w:sz w:val="28"/>
          <w:szCs w:val="28"/>
          <w:bdr w:val="none" w:color="auto" w:sz="0" w:space="0"/>
        </w:rPr>
        <w:t>2、削减废水和废液排放的办法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宋体" w:hAnsi="宋体" w:eastAsia="宋体" w:cs="宋体"/>
          <w:b w:val="0"/>
          <w:i w:val="0"/>
          <w:caps w:val="0"/>
          <w:color w:val="282828"/>
          <w:spacing w:val="0"/>
          <w:sz w:val="28"/>
          <w:szCs w:val="28"/>
        </w:rPr>
      </w:pPr>
      <w:r>
        <w:rPr>
          <w:rFonts w:hint="eastAsia" w:ascii="宋体" w:hAnsi="宋体" w:eastAsia="宋体" w:cs="宋体"/>
          <w:b w:val="0"/>
          <w:i w:val="0"/>
          <w:caps w:val="0"/>
          <w:color w:val="282828"/>
          <w:spacing w:val="0"/>
          <w:sz w:val="28"/>
          <w:szCs w:val="28"/>
          <w:bdr w:val="none" w:color="auto" w:sz="0" w:space="0"/>
        </w:rPr>
        <w:t>削减废水和废液的办法有合理操控控水时间和操控装料角度削减槽液带出量，尽量采用二级三级逆流漂洗，削减用水量。酸蚀和脱脂后水洗水用于碱腐蚀后的水洗，氧化后水洗水用于酸蚀和脱脂后水洗。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宋体" w:hAnsi="宋体" w:eastAsia="宋体" w:cs="宋体"/>
          <w:b w:val="0"/>
          <w:i w:val="0"/>
          <w:caps w:val="0"/>
          <w:color w:val="282828"/>
          <w:spacing w:val="0"/>
          <w:sz w:val="28"/>
          <w:szCs w:val="28"/>
        </w:rPr>
      </w:pPr>
      <w:r>
        <w:rPr>
          <w:rFonts w:hint="eastAsia" w:ascii="宋体" w:hAnsi="宋体" w:eastAsia="宋体" w:cs="宋体"/>
          <w:b w:val="0"/>
          <w:i w:val="0"/>
          <w:caps w:val="0"/>
          <w:color w:val="282828"/>
          <w:spacing w:val="0"/>
          <w:sz w:val="28"/>
          <w:szCs w:val="28"/>
          <w:bdr w:val="none" w:color="auto" w:sz="0" w:space="0"/>
        </w:rPr>
        <w:t>别的为了削减或防止废水和废槽液的排放，出产线应规划和运用各种收回设备，如酸蚀收回设备、碱蚀收回设备、阳极氧化除铝设备、上色液RO收回设备、电泳涂漆RO收回设备，运用这些收回设备能够将废水用量和废液排放量降到最大极限，一起也最大极限的降低了出产成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宋体" w:hAnsi="宋体" w:eastAsia="宋体" w:cs="宋体"/>
          <w:b w:val="0"/>
          <w:i w:val="0"/>
          <w:caps w:val="0"/>
          <w:color w:val="282828"/>
          <w:spacing w:val="0"/>
          <w:sz w:val="28"/>
          <w:szCs w:val="28"/>
        </w:rPr>
      </w:pPr>
      <w:r>
        <w:rPr>
          <w:rStyle w:val="4"/>
          <w:rFonts w:hint="eastAsia" w:ascii="宋体" w:hAnsi="宋体" w:eastAsia="宋体" w:cs="宋体"/>
          <w:i w:val="0"/>
          <w:caps w:val="0"/>
          <w:color w:val="282828"/>
          <w:spacing w:val="0"/>
          <w:sz w:val="28"/>
          <w:szCs w:val="28"/>
          <w:bdr w:val="none" w:color="auto" w:sz="0" w:space="0"/>
        </w:rPr>
        <w:t>3、铝型材外表处置废水处置的原理与办法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宋体" w:hAnsi="宋体" w:eastAsia="宋体" w:cs="宋体"/>
          <w:b w:val="0"/>
          <w:i w:val="0"/>
          <w:caps w:val="0"/>
          <w:color w:val="282828"/>
          <w:spacing w:val="0"/>
          <w:sz w:val="28"/>
          <w:szCs w:val="28"/>
        </w:rPr>
      </w:pPr>
      <w:r>
        <w:rPr>
          <w:rFonts w:hint="eastAsia" w:ascii="宋体" w:hAnsi="宋体" w:eastAsia="宋体" w:cs="宋体"/>
          <w:b w:val="0"/>
          <w:i w:val="0"/>
          <w:caps w:val="0"/>
          <w:color w:val="282828"/>
          <w:spacing w:val="0"/>
          <w:sz w:val="28"/>
          <w:szCs w:val="28"/>
          <w:bdr w:val="none" w:color="auto" w:sz="0" w:space="0"/>
        </w:rPr>
        <w:t>铝型材外表处置发生的废水，主要是酸碱废水，富含Ni2+、Sn2+、F-等少数有害阴阳离子，处置办法是酸碱中和。废水通常呈酸性，须加碱中和，调PH值至7～8.5摆布。一起在中和过程中阳离子Al3+、Ni2+、Sn2+、Cr3+等都构成氢氧化物沉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宋体" w:hAnsi="宋体" w:eastAsia="宋体" w:cs="宋体"/>
          <w:b w:val="0"/>
          <w:i w:val="0"/>
          <w:caps w:val="0"/>
          <w:color w:val="282828"/>
          <w:spacing w:val="0"/>
          <w:sz w:val="28"/>
          <w:szCs w:val="28"/>
        </w:rPr>
      </w:pPr>
      <w:r>
        <w:rPr>
          <w:rFonts w:hint="eastAsia" w:ascii="宋体" w:hAnsi="宋体" w:eastAsia="宋体" w:cs="宋体"/>
          <w:b w:val="0"/>
          <w:i w:val="0"/>
          <w:caps w:val="0"/>
          <w:color w:val="282828"/>
          <w:spacing w:val="0"/>
          <w:sz w:val="28"/>
          <w:szCs w:val="28"/>
          <w:bdr w:val="none" w:color="auto" w:sz="0" w:space="0"/>
        </w:rPr>
        <w:t>通过中和与沉积的废水用泵打入凝集槽中，一起用定量泵打入溶解好的聚酰胺凝絮剂与废水凝集，凝集后废水进入沉积槽，沉积方法有斜板沉积法、气浮法、离心沉积法等，笔者以为仍是离心沉积法运用比较稳定，经沉积后，清液从上部溢流口溢出后进入排放池或再处置蓄水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宋体" w:hAnsi="宋体" w:eastAsia="宋体" w:cs="宋体"/>
          <w:b w:val="0"/>
          <w:i w:val="0"/>
          <w:caps w:val="0"/>
          <w:color w:val="282828"/>
          <w:spacing w:val="0"/>
          <w:sz w:val="28"/>
          <w:szCs w:val="28"/>
        </w:rPr>
      </w:pPr>
      <w:r>
        <w:rPr>
          <w:rFonts w:hint="eastAsia" w:ascii="宋体" w:hAnsi="宋体" w:eastAsia="宋体" w:cs="宋体"/>
          <w:b w:val="0"/>
          <w:i w:val="0"/>
          <w:caps w:val="0"/>
          <w:color w:val="282828"/>
          <w:spacing w:val="0"/>
          <w:sz w:val="28"/>
          <w:szCs w:val="28"/>
          <w:bdr w:val="none" w:color="auto" w:sz="0" w:space="0"/>
        </w:rPr>
        <w:t>通过上述处置的废水就能够合格排放了，假如要进行废水回用，此刻的废水能够通过粗滤后进入RO设备进行处置，除去剩余阴阳离子、有机物，此刻的水PH值能够偏低，能够通过阴阳离子交换设备调整后到达回用规范。经沉积发生的污泥定时排入污泥池，经板式压饼机或带式脱水机处置后成为工业废渣，送入工业废渣处置厂。</w:t>
      </w:r>
    </w:p>
    <w:p>
      <w:pPr>
        <w:keepNext w:val="0"/>
        <w:keepLines w:val="0"/>
        <w:pageBreakBefore w:val="0"/>
        <w:kinsoku/>
        <w:wordWrap/>
        <w:overflowPunct/>
        <w:topLinePunct w:val="0"/>
        <w:autoSpaceDE/>
        <w:autoSpaceDN/>
        <w:bidi w:val="0"/>
        <w:adjustRightInd/>
        <w:snapToGrid/>
        <w:spacing w:line="240" w:lineRule="auto"/>
        <w:ind w:left="0" w:leftChars="0" w:right="0" w:rightChars="0"/>
        <w:jc w:val="both"/>
        <w:textAlignment w:val="auto"/>
        <w:outlineLvl w:val="9"/>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4F649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Administrator.2016-20160507NX</dc:creator>
  <cp:lastModifiedBy>Administrator</cp:lastModifiedBy>
  <dcterms:modified xsi:type="dcterms:W3CDTF">2017-03-21T07:25:30Z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